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9E6828">
        <w:rPr>
          <w:rFonts w:eastAsia="Calibri"/>
          <w:szCs w:val="28"/>
        </w:rPr>
        <w:t>28 мая</w:t>
      </w:r>
      <w:r w:rsidR="00CC1F7B">
        <w:rPr>
          <w:rFonts w:eastAsia="Calibri"/>
          <w:szCs w:val="28"/>
        </w:rPr>
        <w:t xml:space="preserve">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0F4292" w:rsidRDefault="000F4292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802-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9E6828" w:rsidRDefault="009E6828" w:rsidP="009E6828">
      <w:pPr>
        <w:rPr>
          <w:rFonts w:eastAsia="Calibri"/>
          <w:szCs w:val="28"/>
        </w:rPr>
      </w:pPr>
      <w:r w:rsidRPr="00DD2F49">
        <w:rPr>
          <w:rFonts w:eastAsia="Calibri"/>
          <w:szCs w:val="28"/>
        </w:rPr>
        <w:t xml:space="preserve">О награждении Благодарственным </w:t>
      </w:r>
    </w:p>
    <w:p w:rsidR="009E6828" w:rsidRPr="00DD2F49" w:rsidRDefault="009E6828" w:rsidP="009E6828">
      <w:pPr>
        <w:rPr>
          <w:szCs w:val="28"/>
        </w:rPr>
      </w:pPr>
      <w:r w:rsidRPr="00DD2F49">
        <w:rPr>
          <w:rFonts w:eastAsia="Calibri"/>
          <w:szCs w:val="28"/>
        </w:rPr>
        <w:t>письмом Думы города</w:t>
      </w:r>
    </w:p>
    <w:p w:rsidR="009E6828" w:rsidRDefault="009E6828" w:rsidP="009E6828">
      <w:pPr>
        <w:ind w:firstLine="709"/>
        <w:rPr>
          <w:szCs w:val="28"/>
        </w:rPr>
      </w:pPr>
    </w:p>
    <w:p w:rsidR="009E6828" w:rsidRPr="00DD2F49" w:rsidRDefault="009E6828" w:rsidP="009E6828">
      <w:pPr>
        <w:ind w:firstLine="709"/>
        <w:rPr>
          <w:szCs w:val="28"/>
        </w:rPr>
      </w:pPr>
      <w:r w:rsidRPr="00DD2F49">
        <w:rPr>
          <w:szCs w:val="28"/>
        </w:rPr>
        <w:t xml:space="preserve">Рассмотрев материалы, представленные к награждению Благодарственным письмом Думы города, в соответствии с Положением </w:t>
      </w:r>
      <w:r w:rsidRPr="00DD2F49">
        <w:rPr>
          <w:szCs w:val="28"/>
        </w:rPr>
        <w:br/>
        <w:t xml:space="preserve">о Благодарственном письме Думы города Сургута, утверждённым решением Думы города от 30.05.2007 № 212-IV ДГ, Положением о наградах </w:t>
      </w:r>
      <w:r w:rsidRPr="00DD2F49">
        <w:rPr>
          <w:szCs w:val="28"/>
        </w:rPr>
        <w:br/>
        <w:t xml:space="preserve">и почетных званиях городского округа Сургут Ханты-Мансийского автономного округа – Югры, утверждённым решением городской Думы </w:t>
      </w:r>
      <w:r w:rsidRPr="00DD2F49">
        <w:rPr>
          <w:szCs w:val="28"/>
        </w:rPr>
        <w:br/>
        <w:t>от 28.12.2005 № 549-</w:t>
      </w:r>
      <w:r w:rsidRPr="00DD2F49">
        <w:rPr>
          <w:szCs w:val="28"/>
          <w:lang w:val="en-US"/>
        </w:rPr>
        <w:t>III</w:t>
      </w:r>
      <w:r w:rsidRPr="00DD2F49">
        <w:rPr>
          <w:szCs w:val="28"/>
        </w:rPr>
        <w:t xml:space="preserve"> ГД, учитывая решение комиссии по наградам </w:t>
      </w:r>
      <w:r w:rsidRPr="00DD2F49">
        <w:rPr>
          <w:szCs w:val="28"/>
        </w:rPr>
        <w:br/>
        <w:t xml:space="preserve">Думы города (выписка из протокола от </w:t>
      </w:r>
      <w:r w:rsidRPr="00EB495A">
        <w:rPr>
          <w:szCs w:val="28"/>
        </w:rPr>
        <w:t>1</w:t>
      </w:r>
      <w:r>
        <w:rPr>
          <w:szCs w:val="28"/>
        </w:rPr>
        <w:t>6</w:t>
      </w:r>
      <w:r w:rsidRPr="00EB495A">
        <w:rPr>
          <w:szCs w:val="28"/>
        </w:rPr>
        <w:t xml:space="preserve">.05.2025 № </w:t>
      </w:r>
      <w:r>
        <w:rPr>
          <w:szCs w:val="28"/>
        </w:rPr>
        <w:t>5</w:t>
      </w:r>
      <w:r w:rsidRPr="00DD2F49">
        <w:rPr>
          <w:szCs w:val="28"/>
        </w:rPr>
        <w:t>), Дума города РЕШИЛА:</w:t>
      </w:r>
    </w:p>
    <w:p w:rsidR="009E6828" w:rsidRPr="00DD2F49" w:rsidRDefault="009E6828" w:rsidP="009E6828">
      <w:pPr>
        <w:ind w:firstLine="709"/>
        <w:rPr>
          <w:szCs w:val="28"/>
        </w:rPr>
      </w:pPr>
    </w:p>
    <w:p w:rsidR="009E6828" w:rsidRDefault="009E6828" w:rsidP="009E6828">
      <w:pPr>
        <w:ind w:firstLine="709"/>
        <w:rPr>
          <w:szCs w:val="28"/>
        </w:rPr>
      </w:pPr>
      <w:r w:rsidRPr="00DD2F49">
        <w:rPr>
          <w:szCs w:val="28"/>
        </w:rPr>
        <w:t>1. Наградить Благодарственным письмом Думы города</w:t>
      </w:r>
      <w:r>
        <w:rPr>
          <w:szCs w:val="28"/>
        </w:rPr>
        <w:t>:</w:t>
      </w:r>
    </w:p>
    <w:p w:rsidR="009E6828" w:rsidRDefault="009E6828" w:rsidP="009E6828">
      <w:pPr>
        <w:ind w:firstLine="709"/>
        <w:rPr>
          <w:szCs w:val="28"/>
        </w:rPr>
      </w:pPr>
      <w:r>
        <w:rPr>
          <w:szCs w:val="28"/>
        </w:rPr>
        <w:t>1) </w:t>
      </w:r>
      <w:r w:rsidRPr="008E15CD">
        <w:rPr>
          <w:szCs w:val="28"/>
        </w:rPr>
        <w:t>за высок</w:t>
      </w:r>
      <w:r>
        <w:rPr>
          <w:szCs w:val="28"/>
        </w:rPr>
        <w:t xml:space="preserve">ое профессиональное мастерство и </w:t>
      </w:r>
      <w:r w:rsidRPr="008E15CD">
        <w:rPr>
          <w:szCs w:val="28"/>
        </w:rPr>
        <w:t>многолетний</w:t>
      </w:r>
      <w:r>
        <w:rPr>
          <w:szCs w:val="28"/>
        </w:rPr>
        <w:t xml:space="preserve"> </w:t>
      </w:r>
      <w:r w:rsidRPr="008E15CD">
        <w:rPr>
          <w:szCs w:val="28"/>
        </w:rPr>
        <w:t xml:space="preserve">добросовестный труд </w:t>
      </w:r>
      <w:r w:rsidRPr="00237530">
        <w:rPr>
          <w:szCs w:val="28"/>
        </w:rPr>
        <w:t xml:space="preserve">сотрудников </w:t>
      </w:r>
      <w:r w:rsidRPr="00026131">
        <w:rPr>
          <w:szCs w:val="28"/>
        </w:rPr>
        <w:t>Управления Министерства внутренних дел Российской Федерации по городу Сургуту</w:t>
      </w:r>
      <w:r>
        <w:rPr>
          <w:szCs w:val="28"/>
        </w:rPr>
        <w:t>:</w:t>
      </w:r>
    </w:p>
    <w:p w:rsidR="009E6828" w:rsidRDefault="009E6828" w:rsidP="009E6828">
      <w:pPr>
        <w:ind w:firstLine="709"/>
        <w:rPr>
          <w:szCs w:val="28"/>
        </w:rPr>
      </w:pPr>
      <w:r>
        <w:rPr>
          <w:szCs w:val="28"/>
        </w:rPr>
        <w:t>а) </w:t>
      </w:r>
      <w:proofErr w:type="spellStart"/>
      <w:r>
        <w:rPr>
          <w:szCs w:val="28"/>
        </w:rPr>
        <w:t>Абасова</w:t>
      </w:r>
      <w:proofErr w:type="spellEnd"/>
      <w:r>
        <w:rPr>
          <w:szCs w:val="28"/>
        </w:rPr>
        <w:t xml:space="preserve"> Арсена </w:t>
      </w:r>
      <w:proofErr w:type="spellStart"/>
      <w:r>
        <w:rPr>
          <w:szCs w:val="28"/>
        </w:rPr>
        <w:t>Марксовича</w:t>
      </w:r>
      <w:proofErr w:type="spellEnd"/>
      <w:r>
        <w:rPr>
          <w:szCs w:val="28"/>
        </w:rPr>
        <w:t>, старшего оперуполномоченного отделения по установлению без вести пропавших и личности неопознанных трупов оперативно-сыскного отдела уголовного розыска;</w:t>
      </w:r>
    </w:p>
    <w:p w:rsidR="009E6828" w:rsidRDefault="009E6828" w:rsidP="009E6828">
      <w:pPr>
        <w:ind w:firstLine="709"/>
        <w:rPr>
          <w:szCs w:val="28"/>
        </w:rPr>
      </w:pPr>
      <w:r>
        <w:rPr>
          <w:szCs w:val="28"/>
        </w:rPr>
        <w:t xml:space="preserve">б) Лазаренко Наталью </w:t>
      </w:r>
      <w:proofErr w:type="spellStart"/>
      <w:r>
        <w:rPr>
          <w:szCs w:val="28"/>
        </w:rPr>
        <w:t>Довутовну</w:t>
      </w:r>
      <w:proofErr w:type="spellEnd"/>
      <w:r>
        <w:rPr>
          <w:szCs w:val="28"/>
        </w:rPr>
        <w:t>, старшего специалиста отдела тылового обеспечения;</w:t>
      </w:r>
    </w:p>
    <w:p w:rsidR="009E6828" w:rsidRPr="008E15CD" w:rsidRDefault="009E6828" w:rsidP="009E6828">
      <w:pPr>
        <w:ind w:firstLine="709"/>
        <w:rPr>
          <w:szCs w:val="28"/>
        </w:rPr>
      </w:pPr>
      <w:r>
        <w:rPr>
          <w:szCs w:val="28"/>
        </w:rPr>
        <w:t>2) </w:t>
      </w:r>
      <w:r w:rsidRPr="008E15CD">
        <w:rPr>
          <w:szCs w:val="28"/>
        </w:rPr>
        <w:t>за высокое профессиональное мастерство, многолетний</w:t>
      </w:r>
      <w:r>
        <w:rPr>
          <w:szCs w:val="28"/>
        </w:rPr>
        <w:t xml:space="preserve"> </w:t>
      </w:r>
      <w:r w:rsidRPr="008E15CD">
        <w:rPr>
          <w:szCs w:val="28"/>
        </w:rPr>
        <w:t>добросовестный труд и в связи с празднованием Дня медицинского работника</w:t>
      </w:r>
      <w:r>
        <w:rPr>
          <w:szCs w:val="28"/>
        </w:rPr>
        <w:t xml:space="preserve"> сотрудников бюджетного учреждения Ханты-Мансийского автономного округа – Югры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городская клиническая стоматологическая поликлиника № 1»:</w:t>
      </w:r>
    </w:p>
    <w:p w:rsidR="009E6828" w:rsidRPr="008E15CD" w:rsidRDefault="009E6828" w:rsidP="009E6828">
      <w:pPr>
        <w:ind w:firstLine="709"/>
        <w:rPr>
          <w:szCs w:val="28"/>
        </w:rPr>
      </w:pPr>
      <w:r w:rsidRPr="008E15CD">
        <w:rPr>
          <w:szCs w:val="28"/>
        </w:rPr>
        <w:t>а) </w:t>
      </w:r>
      <w:proofErr w:type="spellStart"/>
      <w:r>
        <w:rPr>
          <w:szCs w:val="28"/>
        </w:rPr>
        <w:t>Климентий</w:t>
      </w:r>
      <w:proofErr w:type="spellEnd"/>
      <w:r>
        <w:rPr>
          <w:szCs w:val="28"/>
        </w:rPr>
        <w:t xml:space="preserve"> Лилию </w:t>
      </w:r>
      <w:proofErr w:type="spellStart"/>
      <w:r>
        <w:rPr>
          <w:szCs w:val="28"/>
        </w:rPr>
        <w:t>Дляверовну</w:t>
      </w:r>
      <w:proofErr w:type="spellEnd"/>
      <w:r w:rsidRPr="008E15CD">
        <w:rPr>
          <w:szCs w:val="28"/>
        </w:rPr>
        <w:t xml:space="preserve">, </w:t>
      </w:r>
      <w:r>
        <w:rPr>
          <w:szCs w:val="28"/>
        </w:rPr>
        <w:t>медицинскую сестру</w:t>
      </w:r>
      <w:r w:rsidRPr="008E15CD">
        <w:rPr>
          <w:szCs w:val="28"/>
        </w:rPr>
        <w:t>;</w:t>
      </w:r>
    </w:p>
    <w:p w:rsidR="009E6828" w:rsidRDefault="009E6828" w:rsidP="009E6828">
      <w:pPr>
        <w:ind w:firstLine="709"/>
        <w:rPr>
          <w:szCs w:val="28"/>
        </w:rPr>
      </w:pPr>
      <w:r w:rsidRPr="008E15CD">
        <w:rPr>
          <w:szCs w:val="28"/>
        </w:rPr>
        <w:t>б) </w:t>
      </w:r>
      <w:r>
        <w:rPr>
          <w:szCs w:val="28"/>
        </w:rPr>
        <w:t xml:space="preserve">Мустафина Дамира </w:t>
      </w:r>
      <w:proofErr w:type="spellStart"/>
      <w:r>
        <w:rPr>
          <w:szCs w:val="28"/>
        </w:rPr>
        <w:t>Сабировича</w:t>
      </w:r>
      <w:proofErr w:type="spellEnd"/>
      <w:r w:rsidRPr="008E15CD">
        <w:rPr>
          <w:szCs w:val="28"/>
        </w:rPr>
        <w:t xml:space="preserve">, </w:t>
      </w:r>
      <w:r>
        <w:rPr>
          <w:szCs w:val="28"/>
        </w:rPr>
        <w:t>врача-стоматолога-ортопеда</w:t>
      </w:r>
      <w:r w:rsidRPr="008E15CD">
        <w:rPr>
          <w:szCs w:val="28"/>
        </w:rPr>
        <w:t>;</w:t>
      </w:r>
    </w:p>
    <w:p w:rsidR="009E6828" w:rsidRDefault="009E6828" w:rsidP="009E6828">
      <w:pPr>
        <w:ind w:firstLine="709"/>
        <w:rPr>
          <w:szCs w:val="28"/>
        </w:rPr>
      </w:pPr>
      <w:r>
        <w:rPr>
          <w:szCs w:val="28"/>
        </w:rPr>
        <w:t>3) </w:t>
      </w:r>
      <w:r w:rsidRPr="008E15CD">
        <w:rPr>
          <w:szCs w:val="28"/>
        </w:rPr>
        <w:t>за высокое профессиональное мастерство, многолетний</w:t>
      </w:r>
      <w:r>
        <w:rPr>
          <w:szCs w:val="28"/>
        </w:rPr>
        <w:t xml:space="preserve"> </w:t>
      </w:r>
      <w:r w:rsidRPr="008E15CD">
        <w:rPr>
          <w:szCs w:val="28"/>
        </w:rPr>
        <w:t xml:space="preserve">добросовестный труд и в связи с празднованием Дня </w:t>
      </w:r>
      <w:r>
        <w:rPr>
          <w:szCs w:val="28"/>
        </w:rPr>
        <w:t xml:space="preserve">России </w:t>
      </w:r>
      <w:proofErr w:type="spellStart"/>
      <w:r>
        <w:rPr>
          <w:szCs w:val="28"/>
        </w:rPr>
        <w:t>Праскушкину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Ирину Николаевну, преподавателя </w:t>
      </w:r>
      <w:r w:rsidRPr="000D083B">
        <w:rPr>
          <w:szCs w:val="28"/>
        </w:rPr>
        <w:t>муниципального бюджетного учреждения дополнительного образован</w:t>
      </w:r>
      <w:r>
        <w:rPr>
          <w:szCs w:val="28"/>
        </w:rPr>
        <w:t>ия «Детская школа искусств № 1»;</w:t>
      </w:r>
    </w:p>
    <w:p w:rsidR="009E6828" w:rsidRDefault="009E6828" w:rsidP="009E6828">
      <w:pPr>
        <w:ind w:firstLine="709"/>
        <w:rPr>
          <w:szCs w:val="28"/>
        </w:rPr>
      </w:pPr>
      <w:r>
        <w:rPr>
          <w:szCs w:val="28"/>
        </w:rPr>
        <w:t>4) </w:t>
      </w:r>
      <w:r w:rsidRPr="008E15CD">
        <w:rPr>
          <w:szCs w:val="28"/>
        </w:rPr>
        <w:t>за высокое профессиональное мастерство, многолетний</w:t>
      </w:r>
      <w:r>
        <w:rPr>
          <w:szCs w:val="28"/>
        </w:rPr>
        <w:t xml:space="preserve"> </w:t>
      </w:r>
      <w:r w:rsidRPr="008E15CD">
        <w:rPr>
          <w:szCs w:val="28"/>
        </w:rPr>
        <w:t>добросовестный труд и в связи с празднованием</w:t>
      </w:r>
      <w:r>
        <w:rPr>
          <w:szCs w:val="28"/>
        </w:rPr>
        <w:t xml:space="preserve"> 10-летия со дня образования общества с ограниченной ответственностью Малого инновационного предприятия «Центр развития талантов ребенка» сотрудников общества </w:t>
      </w:r>
      <w:r w:rsidR="00360F13">
        <w:rPr>
          <w:szCs w:val="28"/>
        </w:rPr>
        <w:br/>
      </w:r>
      <w:r>
        <w:rPr>
          <w:szCs w:val="28"/>
        </w:rPr>
        <w:t>с ограниченной ответственностью Малого инновационного предприятия «Центр развития талантов ребенка»:</w:t>
      </w:r>
    </w:p>
    <w:p w:rsidR="009E6828" w:rsidRDefault="009E6828" w:rsidP="009E6828">
      <w:pPr>
        <w:ind w:firstLine="709"/>
        <w:rPr>
          <w:szCs w:val="28"/>
        </w:rPr>
      </w:pPr>
      <w:r>
        <w:rPr>
          <w:szCs w:val="28"/>
        </w:rPr>
        <w:t>а) Дубровскую Екатерину Михайловну, педагога дополнительного образования;</w:t>
      </w:r>
    </w:p>
    <w:p w:rsidR="009E6828" w:rsidRDefault="009E6828" w:rsidP="009E6828">
      <w:pPr>
        <w:ind w:firstLine="709"/>
        <w:rPr>
          <w:szCs w:val="28"/>
        </w:rPr>
      </w:pPr>
      <w:r>
        <w:rPr>
          <w:szCs w:val="28"/>
        </w:rPr>
        <w:t>б) Останину Татьяну Анатольевну, воспитателя;</w:t>
      </w:r>
    </w:p>
    <w:p w:rsidR="009E6828" w:rsidRDefault="009E6828" w:rsidP="009E6828">
      <w:pPr>
        <w:ind w:firstLine="709"/>
        <w:rPr>
          <w:szCs w:val="28"/>
        </w:rPr>
      </w:pPr>
      <w:r>
        <w:rPr>
          <w:szCs w:val="28"/>
        </w:rPr>
        <w:t xml:space="preserve">в) </w:t>
      </w:r>
      <w:proofErr w:type="spellStart"/>
      <w:r>
        <w:rPr>
          <w:szCs w:val="28"/>
        </w:rPr>
        <w:t>Чигрин</w:t>
      </w:r>
      <w:proofErr w:type="spellEnd"/>
      <w:r>
        <w:rPr>
          <w:szCs w:val="28"/>
        </w:rPr>
        <w:t xml:space="preserve"> Наталью Анатольевну, младшего воспитателя;</w:t>
      </w:r>
    </w:p>
    <w:p w:rsidR="009E6828" w:rsidRPr="008E15CD" w:rsidRDefault="009E6828" w:rsidP="009E6828">
      <w:pPr>
        <w:ind w:firstLine="709"/>
        <w:rPr>
          <w:szCs w:val="28"/>
        </w:rPr>
      </w:pPr>
      <w:r>
        <w:rPr>
          <w:szCs w:val="28"/>
        </w:rPr>
        <w:t>5) </w:t>
      </w:r>
      <w:r w:rsidRPr="008E15CD">
        <w:rPr>
          <w:szCs w:val="28"/>
        </w:rPr>
        <w:t>за высокое профессиональное мастерство, многолетний</w:t>
      </w:r>
      <w:r>
        <w:rPr>
          <w:szCs w:val="28"/>
        </w:rPr>
        <w:t xml:space="preserve"> </w:t>
      </w:r>
      <w:r w:rsidRPr="008E15CD">
        <w:rPr>
          <w:szCs w:val="28"/>
        </w:rPr>
        <w:t>добросовестный труд и в связи с празднованием Дня медицинского работника</w:t>
      </w:r>
      <w:r>
        <w:rPr>
          <w:szCs w:val="28"/>
        </w:rPr>
        <w:t xml:space="preserve"> сотрудников казенного учреждения Ханты-Мансийского автономного </w:t>
      </w:r>
      <w:r>
        <w:rPr>
          <w:szCs w:val="28"/>
        </w:rPr>
        <w:br/>
        <w:t>округа – Югры «Центр лекарственного мониторинга»:</w:t>
      </w:r>
    </w:p>
    <w:p w:rsidR="009E6828" w:rsidRDefault="009E6828" w:rsidP="009E6828">
      <w:pPr>
        <w:ind w:firstLine="709"/>
        <w:rPr>
          <w:szCs w:val="28"/>
        </w:rPr>
      </w:pPr>
      <w:r>
        <w:rPr>
          <w:szCs w:val="28"/>
        </w:rPr>
        <w:t>а) Кожевникову Марию Александровну, экономиста 1 категории;</w:t>
      </w:r>
    </w:p>
    <w:p w:rsidR="009E6828" w:rsidRDefault="009E6828" w:rsidP="009E6828">
      <w:pPr>
        <w:ind w:firstLine="709"/>
        <w:rPr>
          <w:szCs w:val="28"/>
        </w:rPr>
      </w:pPr>
      <w:r>
        <w:rPr>
          <w:szCs w:val="28"/>
        </w:rPr>
        <w:t xml:space="preserve">б) </w:t>
      </w:r>
      <w:proofErr w:type="spellStart"/>
      <w:r>
        <w:rPr>
          <w:szCs w:val="28"/>
        </w:rPr>
        <w:t>Магасумову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Нурзиду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Нурулловну</w:t>
      </w:r>
      <w:proofErr w:type="spellEnd"/>
      <w:r>
        <w:rPr>
          <w:szCs w:val="28"/>
        </w:rPr>
        <w:t>, юрисконсульта 1 категории отдела планирования и организации закупок;</w:t>
      </w:r>
    </w:p>
    <w:p w:rsidR="009E6828" w:rsidRDefault="009E6828" w:rsidP="009E6828">
      <w:pPr>
        <w:ind w:firstLine="709"/>
        <w:rPr>
          <w:szCs w:val="28"/>
        </w:rPr>
      </w:pPr>
      <w:r>
        <w:rPr>
          <w:szCs w:val="28"/>
        </w:rPr>
        <w:t>в) Пашкову Алину Константиновну, провизора отдела льготного лекарственного обеспечения;</w:t>
      </w:r>
    </w:p>
    <w:p w:rsidR="009E6828" w:rsidRPr="00BC7AC2" w:rsidRDefault="009E6828" w:rsidP="009E6828">
      <w:pPr>
        <w:ind w:firstLine="709"/>
        <w:rPr>
          <w:szCs w:val="28"/>
        </w:rPr>
      </w:pPr>
      <w:r>
        <w:rPr>
          <w:szCs w:val="28"/>
        </w:rPr>
        <w:t>6) </w:t>
      </w:r>
      <w:r w:rsidRPr="00BC7AC2">
        <w:rPr>
          <w:szCs w:val="28"/>
        </w:rPr>
        <w:t>за высокое профессиональное мастерство, многолетний добросовестный труд и в связи с празднованием Дня железнодорожника работников железнодорожного вокзала Сургут Свердловской региональной дирекции железнодорожных вокзалов – филиала открытого акционерного общества «Российские железные дороги»:</w:t>
      </w:r>
    </w:p>
    <w:p w:rsidR="009E6828" w:rsidRPr="00BC7AC2" w:rsidRDefault="009E6828" w:rsidP="009E6828">
      <w:pPr>
        <w:ind w:firstLine="709"/>
        <w:rPr>
          <w:szCs w:val="28"/>
        </w:rPr>
      </w:pPr>
      <w:r w:rsidRPr="00BC7AC2">
        <w:rPr>
          <w:szCs w:val="28"/>
        </w:rPr>
        <w:t>а) </w:t>
      </w:r>
      <w:proofErr w:type="spellStart"/>
      <w:r w:rsidRPr="00BC7AC2">
        <w:rPr>
          <w:szCs w:val="28"/>
        </w:rPr>
        <w:t>Балян</w:t>
      </w:r>
      <w:proofErr w:type="spellEnd"/>
      <w:r w:rsidRPr="00BC7AC2">
        <w:rPr>
          <w:szCs w:val="28"/>
        </w:rPr>
        <w:t xml:space="preserve"> Светлану Сергеевну, дежурного помощника начальника;</w:t>
      </w:r>
    </w:p>
    <w:p w:rsidR="009E6828" w:rsidRPr="00BC7AC2" w:rsidRDefault="009E6828" w:rsidP="009E6828">
      <w:pPr>
        <w:ind w:firstLine="709"/>
        <w:rPr>
          <w:szCs w:val="28"/>
        </w:rPr>
      </w:pPr>
      <w:r w:rsidRPr="00BC7AC2">
        <w:rPr>
          <w:szCs w:val="28"/>
        </w:rPr>
        <w:t>б) Лебедева Андрея Геннадьевича, главного инженера;</w:t>
      </w:r>
    </w:p>
    <w:p w:rsidR="009E6828" w:rsidRPr="00BC7AC2" w:rsidRDefault="009E6828" w:rsidP="009E6828">
      <w:pPr>
        <w:ind w:firstLine="709"/>
        <w:rPr>
          <w:szCs w:val="28"/>
        </w:rPr>
      </w:pPr>
      <w:r w:rsidRPr="00BC7AC2">
        <w:rPr>
          <w:szCs w:val="28"/>
        </w:rPr>
        <w:t>7) за высокое профессиональное мастерство, многолетний добросовестный труд и в связи с празднованием Дня медицинского работника сотрудников бюджетного учреждения Ханты-Мансийского автономного округа – Югры «</w:t>
      </w:r>
      <w:proofErr w:type="spellStart"/>
      <w:r w:rsidRPr="00BC7AC2">
        <w:rPr>
          <w:szCs w:val="28"/>
        </w:rPr>
        <w:t>Сургутская</w:t>
      </w:r>
      <w:proofErr w:type="spellEnd"/>
      <w:r w:rsidRPr="00BC7AC2">
        <w:rPr>
          <w:szCs w:val="28"/>
        </w:rPr>
        <w:t xml:space="preserve"> городская клиническая поликлиника № 3»:</w:t>
      </w:r>
    </w:p>
    <w:p w:rsidR="009E6828" w:rsidRPr="00BC7AC2" w:rsidRDefault="009E6828" w:rsidP="009E6828">
      <w:pPr>
        <w:ind w:firstLine="709"/>
        <w:rPr>
          <w:szCs w:val="28"/>
        </w:rPr>
      </w:pPr>
      <w:r w:rsidRPr="00BC7AC2">
        <w:rPr>
          <w:szCs w:val="28"/>
        </w:rPr>
        <w:t xml:space="preserve">а) </w:t>
      </w:r>
      <w:proofErr w:type="spellStart"/>
      <w:r w:rsidRPr="00BC7AC2">
        <w:rPr>
          <w:szCs w:val="28"/>
        </w:rPr>
        <w:t>Гайворонскую</w:t>
      </w:r>
      <w:proofErr w:type="spellEnd"/>
      <w:r w:rsidRPr="00BC7AC2">
        <w:rPr>
          <w:szCs w:val="28"/>
        </w:rPr>
        <w:t xml:space="preserve"> Татьяну Владимировну, главного бухгалтера;</w:t>
      </w:r>
    </w:p>
    <w:p w:rsidR="009E6828" w:rsidRPr="00BC7AC2" w:rsidRDefault="009E6828" w:rsidP="009E6828">
      <w:pPr>
        <w:ind w:firstLine="709"/>
        <w:rPr>
          <w:szCs w:val="28"/>
        </w:rPr>
      </w:pPr>
      <w:r w:rsidRPr="00BC7AC2">
        <w:rPr>
          <w:szCs w:val="28"/>
        </w:rPr>
        <w:t>б) Грицунову Виту Николаевну, медицинскую сестру отделения специализированной помощи;</w:t>
      </w:r>
    </w:p>
    <w:p w:rsidR="009E6828" w:rsidRPr="00026131" w:rsidRDefault="009E6828" w:rsidP="009E6828">
      <w:pPr>
        <w:ind w:firstLine="709"/>
        <w:rPr>
          <w:szCs w:val="28"/>
        </w:rPr>
      </w:pPr>
      <w:r w:rsidRPr="00BC7AC2">
        <w:rPr>
          <w:szCs w:val="28"/>
        </w:rPr>
        <w:t>в) Меженину Оксану Викторовну, старшую акушерку</w:t>
      </w:r>
      <w:r w:rsidR="00935B30">
        <w:rPr>
          <w:szCs w:val="28"/>
        </w:rPr>
        <w:t xml:space="preserve"> </w:t>
      </w:r>
      <w:r w:rsidR="00935B30" w:rsidRPr="009E4F33">
        <w:rPr>
          <w:szCs w:val="28"/>
        </w:rPr>
        <w:t>женской консультации</w:t>
      </w:r>
      <w:r w:rsidRPr="009E4F33">
        <w:rPr>
          <w:szCs w:val="28"/>
        </w:rPr>
        <w:t>.</w:t>
      </w:r>
    </w:p>
    <w:p w:rsidR="009E6828" w:rsidRPr="00DD2F49" w:rsidRDefault="009E6828" w:rsidP="009E6828">
      <w:pPr>
        <w:ind w:firstLine="709"/>
        <w:rPr>
          <w:szCs w:val="28"/>
        </w:rPr>
      </w:pPr>
      <w:r w:rsidRPr="00154E76">
        <w:rPr>
          <w:szCs w:val="28"/>
        </w:rPr>
        <w:t>2. Аппарату Думы города оформить награды и организовать вручение.</w:t>
      </w:r>
    </w:p>
    <w:p w:rsidR="005E6C66" w:rsidRDefault="005E6C66" w:rsidP="005E6C66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455449" w:rsidRDefault="00455449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0F4292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28</w:t>
      </w:r>
      <w:r>
        <w:rPr>
          <w:szCs w:val="28"/>
        </w:rPr>
        <w:t xml:space="preserve">» </w:t>
      </w:r>
      <w:r>
        <w:rPr>
          <w:szCs w:val="28"/>
          <w:u w:val="single"/>
        </w:rPr>
        <w:t>мая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1F5FBA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54" w:rsidRDefault="00444054" w:rsidP="006757BB">
      <w:r>
        <w:separator/>
      </w:r>
    </w:p>
  </w:endnote>
  <w:endnote w:type="continuationSeparator" w:id="0">
    <w:p w:rsidR="00444054" w:rsidRDefault="0044405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54" w:rsidRDefault="00444054" w:rsidP="006757BB">
      <w:r>
        <w:separator/>
      </w:r>
    </w:p>
  </w:footnote>
  <w:footnote w:type="continuationSeparator" w:id="0">
    <w:p w:rsidR="00444054" w:rsidRDefault="0044405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0F4292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0F4292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1F5FBA"/>
    <w:rsid w:val="00216AC4"/>
    <w:rsid w:val="00224196"/>
    <w:rsid w:val="00224A19"/>
    <w:rsid w:val="00243C51"/>
    <w:rsid w:val="00244B5C"/>
    <w:rsid w:val="002566D2"/>
    <w:rsid w:val="002627CD"/>
    <w:rsid w:val="00265A49"/>
    <w:rsid w:val="002662EB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0F13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054"/>
    <w:rsid w:val="004441C6"/>
    <w:rsid w:val="00455449"/>
    <w:rsid w:val="00482F28"/>
    <w:rsid w:val="0049056D"/>
    <w:rsid w:val="004A3BB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370F"/>
    <w:rsid w:val="007574C4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243E"/>
    <w:rsid w:val="00935B30"/>
    <w:rsid w:val="0096402D"/>
    <w:rsid w:val="00973CD5"/>
    <w:rsid w:val="0098622B"/>
    <w:rsid w:val="00987D20"/>
    <w:rsid w:val="009A1C08"/>
    <w:rsid w:val="009B3DAA"/>
    <w:rsid w:val="009B65D8"/>
    <w:rsid w:val="009C7310"/>
    <w:rsid w:val="009D677F"/>
    <w:rsid w:val="009E4F33"/>
    <w:rsid w:val="009E6828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1462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A7C3A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0458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85F5F"/>
    <w:rsid w:val="003E43D2"/>
    <w:rsid w:val="004262C4"/>
    <w:rsid w:val="004A4E4E"/>
    <w:rsid w:val="00627304"/>
    <w:rsid w:val="00685E35"/>
    <w:rsid w:val="006F04CA"/>
    <w:rsid w:val="007920C7"/>
    <w:rsid w:val="007E24F0"/>
    <w:rsid w:val="008E652B"/>
    <w:rsid w:val="009851D9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46A3C"/>
    <w:rsid w:val="00B55982"/>
    <w:rsid w:val="00B70327"/>
    <w:rsid w:val="00B909C0"/>
    <w:rsid w:val="00D1490D"/>
    <w:rsid w:val="00D152F8"/>
    <w:rsid w:val="00DD3A8F"/>
    <w:rsid w:val="00E146C9"/>
    <w:rsid w:val="00E45D6A"/>
    <w:rsid w:val="00E540A7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387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83</cp:revision>
  <cp:lastPrinted>2021-08-25T06:45:00Z</cp:lastPrinted>
  <dcterms:created xsi:type="dcterms:W3CDTF">2021-02-25T07:49:00Z</dcterms:created>
  <dcterms:modified xsi:type="dcterms:W3CDTF">2025-05-28T11:19:00Z</dcterms:modified>
</cp:coreProperties>
</file>